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6E67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Segoe UI Historic"/>
          <w:color w:val="050505"/>
          <w:sz w:val="31"/>
          <w:szCs w:val="36"/>
        </w:rPr>
        <w:t>Dodge charger R/T 5.7 2018</w:t>
      </w:r>
    </w:p>
    <w:p w14:paraId="4AB93F00" w14:textId="77777777" w:rsid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</w:p>
    <w:p w14:paraId="4811899F" w14:textId="77777777" w:rsid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</w:p>
    <w:p w14:paraId="24E8EE82" w14:textId="60B366A4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 w:hint="cs"/>
          <w:color w:val="050505"/>
          <w:sz w:val="31"/>
          <w:szCs w:val="36"/>
          <w:rtl/>
          <w:lang w:bidi="ar-IQ"/>
        </w:rPr>
      </w:pPr>
      <w:r>
        <w:rPr>
          <w:rFonts w:ascii="inherit" w:eastAsia="Times New Roman" w:hAnsi="inherit" w:cs="Arial" w:hint="cs"/>
          <w:color w:val="050505"/>
          <w:sz w:val="31"/>
          <w:szCs w:val="36"/>
          <w:rtl/>
        </w:rPr>
        <w:t xml:space="preserve">2018 </w:t>
      </w:r>
      <w:r>
        <w:rPr>
          <w:rFonts w:ascii="inherit" w:eastAsia="Times New Roman" w:hAnsi="inherit" w:cs="Arial"/>
          <w:color w:val="050505"/>
          <w:sz w:val="31"/>
          <w:szCs w:val="36"/>
        </w:rPr>
        <w:t>RT 5.7</w:t>
      </w:r>
      <w:r>
        <w:rPr>
          <w:rFonts w:ascii="inherit" w:eastAsia="Times New Roman" w:hAnsi="inherit" w:cs="Arial" w:hint="cs"/>
          <w:color w:val="050505"/>
          <w:sz w:val="31"/>
          <w:szCs w:val="36"/>
          <w:rtl/>
          <w:lang w:bidi="ar-IQ"/>
        </w:rPr>
        <w:t xml:space="preserve"> دوج جارجر  </w:t>
      </w:r>
    </w:p>
    <w:p w14:paraId="488A9BC8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گیرو محرک بشرط</w:t>
      </w:r>
    </w:p>
    <w:p w14:paraId="088732BC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ماشی ٥٠٠٠٠ میل </w:t>
      </w:r>
    </w:p>
    <w:p w14:paraId="45B1F910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گیر و محرک و کهربایات کل بشرط </w:t>
      </w:r>
    </w:p>
    <w:p w14:paraId="46F17A23" w14:textId="2A20F032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شاشە 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 xml:space="preserve">كبيرة </w:t>
      </w:r>
      <w:r w:rsidRPr="00EE15B6">
        <w:rPr>
          <w:rFonts w:ascii="inherit" w:eastAsia="Times New Roman" w:hAnsi="inherit" w:cs="Segoe UI Historic"/>
          <w:color w:val="050505"/>
          <w:sz w:val="31"/>
          <w:szCs w:val="36"/>
        </w:rPr>
        <w:t>-</w:t>
      </w: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كامێر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ا</w:t>
      </w:r>
    </w:p>
    <w:p w14:paraId="38E772F2" w14:textId="4CAB7139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حساس</w:t>
      </w:r>
    </w:p>
    <w:p w14:paraId="76881A2A" w14:textId="494FCC01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 xml:space="preserve">جام </w:t>
      </w: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ھيتر-سخان الوسادة</w:t>
      </w:r>
    </w:p>
    <w:p w14:paraId="5E60AD93" w14:textId="15522FE9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وسائد كهربائية</w:t>
      </w:r>
    </w:p>
    <w:p w14:paraId="3DEFC508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Segoe UI Historic"/>
          <w:color w:val="050505"/>
          <w:sz w:val="31"/>
          <w:szCs w:val="36"/>
        </w:rPr>
        <w:t xml:space="preserve">- </w:t>
      </w: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ناقل الحركة (ناقل حركة أوتوماتيكي - الفرامل)</w:t>
      </w:r>
    </w:p>
    <w:p w14:paraId="32669B93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زر</w:t>
      </w:r>
      <w:r w:rsidRPr="00EE15B6">
        <w:rPr>
          <w:rFonts w:ascii="inherit" w:eastAsia="Times New Roman" w:hAnsi="inherit" w:cs="Segoe UI Historic"/>
          <w:color w:val="050505"/>
          <w:sz w:val="31"/>
          <w:szCs w:val="36"/>
        </w:rPr>
        <w:t xml:space="preserve"> -Sport</w:t>
      </w:r>
    </w:p>
    <w:p w14:paraId="256B1DD0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زر الجر (جر مزدوج)</w:t>
      </w:r>
    </w:p>
    <w:p w14:paraId="19636C03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قبل</w:t>
      </w:r>
      <w:r w:rsidRPr="00EE15B6">
        <w:rPr>
          <w:rFonts w:ascii="inherit" w:eastAsia="Times New Roman" w:hAnsi="inherit" w:cs="Segoe UI Historic"/>
          <w:color w:val="050505"/>
          <w:sz w:val="31"/>
          <w:szCs w:val="36"/>
        </w:rPr>
        <w:t xml:space="preserve"> SRT</w:t>
      </w:r>
    </w:p>
    <w:p w14:paraId="16337274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سماعات</w:t>
      </w:r>
      <w:r w:rsidRPr="00EE15B6">
        <w:rPr>
          <w:rFonts w:ascii="inherit" w:eastAsia="Times New Roman" w:hAnsi="inherit" w:cs="Segoe UI Historic"/>
          <w:color w:val="050505"/>
          <w:sz w:val="31"/>
          <w:szCs w:val="36"/>
        </w:rPr>
        <w:t xml:space="preserve"> (Alpine)</w:t>
      </w:r>
    </w:p>
    <w:p w14:paraId="4EBA8AEE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شغال</w:t>
      </w:r>
    </w:p>
    <w:p w14:paraId="6570AE8A" w14:textId="0B41DEF3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تعديل السرعة</w:t>
      </w:r>
    </w:p>
    <w:p w14:paraId="2EE4DB6C" w14:textId="0D04C68E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سيارة اللعب</w:t>
      </w:r>
    </w:p>
    <w:p w14:paraId="1CC2784E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غطاء محرك السيارة والعجلة الجانبية للسائق</w:t>
      </w:r>
    </w:p>
    <w:p w14:paraId="6B8E1968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الطلاء ليقول سيارة نظيفة</w:t>
      </w:r>
    </w:p>
    <w:p w14:paraId="4C36B4D4" w14:textId="3A1FCA25" w:rsid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1"/>
          <w:szCs w:val="36"/>
          <w:rtl/>
        </w:rPr>
      </w:pPr>
      <w:r w:rsidRPr="00EE15B6">
        <w:rPr>
          <w:rFonts w:ascii="inherit" w:eastAsia="Times New Roman" w:hAnsi="inherit" w:cs="Segoe UI Historic"/>
          <w:color w:val="050505"/>
          <w:sz w:val="31"/>
          <w:szCs w:val="36"/>
        </w:rPr>
        <w:t xml:space="preserve">4 </w:t>
      </w: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اطارات جديدة</w:t>
      </w:r>
    </w:p>
    <w:p w14:paraId="709ACD6C" w14:textId="6DC11770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رقم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 xml:space="preserve"> السيارة </w:t>
      </w: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اربیل </w:t>
      </w:r>
    </w:p>
    <w:p w14:paraId="17CCB3FD" w14:textId="0D8DEEC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سعر 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السيارة 19000$(190 ورقة)</w:t>
      </w: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</w:t>
      </w:r>
    </w:p>
    <w:p w14:paraId="6EA450A2" w14:textId="77777777" w:rsid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1"/>
          <w:szCs w:val="36"/>
          <w:rtl/>
        </w:rPr>
      </w:pP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للمزيد من المعلومات</w:t>
      </w:r>
    </w:p>
    <w:p w14:paraId="30B64659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٠٧٧٠٠١٨٣٢٣٢</w:t>
      </w:r>
    </w:p>
    <w:p w14:paraId="5BB58299" w14:textId="77777777" w:rsidR="00EE15B6" w:rsidRPr="00EE15B6" w:rsidRDefault="00EE15B6" w:rsidP="00EE15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EE15B6">
        <w:rPr>
          <w:rFonts w:ascii="inherit" w:eastAsia="Times New Roman" w:hAnsi="inherit" w:cs="Times New Roman"/>
          <w:color w:val="050505"/>
          <w:sz w:val="31"/>
          <w:szCs w:val="36"/>
          <w:rtl/>
        </w:rPr>
        <w:t>٠٧٥٠٣٠٩٦٠٣٤</w:t>
      </w:r>
    </w:p>
    <w:p w14:paraId="448A784E" w14:textId="77777777" w:rsidR="00362A3F" w:rsidRDefault="00362A3F"/>
    <w:sectPr w:rsidR="00362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3F"/>
    <w:rsid w:val="00362A3F"/>
    <w:rsid w:val="00EE15B6"/>
    <w:rsid w:val="00F9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13DB"/>
  <w15:chartTrackingRefBased/>
  <w15:docId w15:val="{CCF8C666-4B2B-4FE1-A1E9-670BEEDC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4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2022-08-29T09:23:00Z</dcterms:created>
  <dcterms:modified xsi:type="dcterms:W3CDTF">2022-08-29T09:52:00Z</dcterms:modified>
</cp:coreProperties>
</file>